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B8" w:rsidRPr="00FF433D" w:rsidRDefault="001610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33D">
        <w:rPr>
          <w:rFonts w:ascii="Times New Roman" w:hAnsi="Times New Roman" w:cs="Times New Roman"/>
          <w:b/>
          <w:bCs/>
          <w:sz w:val="28"/>
          <w:szCs w:val="28"/>
        </w:rPr>
        <w:t>База наставников МБДОУ№182</w:t>
      </w:r>
    </w:p>
    <w:tbl>
      <w:tblPr>
        <w:tblStyle w:val="a5"/>
        <w:tblW w:w="15021" w:type="dxa"/>
        <w:tblLook w:val="04A0"/>
      </w:tblPr>
      <w:tblGrid>
        <w:gridCol w:w="2384"/>
        <w:gridCol w:w="3396"/>
        <w:gridCol w:w="2066"/>
        <w:gridCol w:w="3841"/>
        <w:gridCol w:w="3334"/>
      </w:tblGrid>
      <w:tr w:rsidR="000E59B8">
        <w:tc>
          <w:tcPr>
            <w:tcW w:w="2405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 наставника</w:t>
            </w:r>
          </w:p>
        </w:tc>
        <w:tc>
          <w:tcPr>
            <w:tcW w:w="3419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Приказ Министерства образования Красноярского края №……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…….., высшая (первая) квалификационная категория</w:t>
            </w:r>
          </w:p>
        </w:tc>
        <w:tc>
          <w:tcPr>
            <w:tcW w:w="1958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Стаж педагогической деятельности</w:t>
            </w:r>
          </w:p>
        </w:tc>
        <w:tc>
          <w:tcPr>
            <w:tcW w:w="3873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Образование (высшее,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3366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курсов повышения квалификации по наставничеству, дата, название организации ДПО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Балабанова Н.В.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Края № 324-11-05 от 16.05.2023,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3873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1.Красноярский монтажный техникум, 1984г.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Автоматическая электрическая связь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2.Средняя общеобразовательная школа № 135 г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расноярск, 1992г., Педагогический класс-Воспитатель детского сада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Кищенко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Края № 324-11-05 от 16.05.2023,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3873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7825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  <w:proofErr w:type="gramStart"/>
            <w:r w:rsidR="00597825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="00597825">
              <w:rPr>
                <w:rFonts w:ascii="Times New Roman" w:hAnsi="Times New Roman" w:cs="Times New Roman"/>
                <w:sz w:val="20"/>
                <w:szCs w:val="20"/>
              </w:rPr>
              <w:t>ГОУ ВПО «СФУ»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Горный инженер по специальности </w:t>
            </w: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Маршейдерское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97825">
              <w:rPr>
                <w:rFonts w:ascii="Times New Roman" w:hAnsi="Times New Roman" w:cs="Times New Roman"/>
                <w:sz w:val="20"/>
                <w:szCs w:val="20"/>
              </w:rPr>
              <w:t xml:space="preserve">2016г,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КГБПОУ «Красноярский педа</w:t>
            </w:r>
            <w:r w:rsidR="00597825">
              <w:rPr>
                <w:rFonts w:ascii="Times New Roman" w:hAnsi="Times New Roman" w:cs="Times New Roman"/>
                <w:sz w:val="20"/>
                <w:szCs w:val="20"/>
              </w:rPr>
              <w:t xml:space="preserve">гогический колледж № 2»,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профессиональной переподготовки «Подготовка воспитателя детей дошкольного возраста»  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Старостенко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19" w:type="dxa"/>
          </w:tcPr>
          <w:p w:rsidR="00FF433D" w:rsidRPr="00FF433D" w:rsidRDefault="00FF433D" w:rsidP="00FF4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</w:t>
            </w: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Края № 761-11-05 от 15.11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.2023,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3873" w:type="dxa"/>
          </w:tcPr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Среднее профессиональное 1.1987,Красноярское педагогическое училище № 2, по специальности 2002 «Дошкольное воспитание», квалификация воспитатель детского сада 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Першина О.А.</w:t>
            </w:r>
          </w:p>
        </w:tc>
        <w:tc>
          <w:tcPr>
            <w:tcW w:w="3419" w:type="dxa"/>
          </w:tcPr>
          <w:p w:rsidR="00FF433D" w:rsidRPr="00FF433D" w:rsidRDefault="00FF433D" w:rsidP="00FF4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</w:t>
            </w: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Края № 228-11-05 от 18.03.2024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,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873" w:type="dxa"/>
          </w:tcPr>
          <w:p w:rsidR="00597825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Среднее профессиональное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1.1998, </w:t>
            </w:r>
            <w:proofErr w:type="spell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Алма-Атинское</w:t>
            </w:r>
            <w:proofErr w:type="spell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городское училище № 1, </w:t>
            </w:r>
            <w:r w:rsidR="00FF433D" w:rsidRPr="00FF433D">
              <w:rPr>
                <w:rFonts w:ascii="Times New Roman" w:eastAsia="LatoWeb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Воспитатель детского сада</w:t>
            </w: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Самонова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Края № 3-11-05 от 09.01.2020, первая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873" w:type="dxa"/>
          </w:tcPr>
          <w:p w:rsid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Среднее профессиональное</w:t>
            </w:r>
          </w:p>
          <w:p w:rsidR="000E59B8" w:rsidRDefault="00FF433D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2009г, </w:t>
            </w:r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КГБОУ СПО «Красноярский педагогический колледж № 2» Социальный педагог с дополнительной подготовкой в области психологии по специальности: Социальная педагогика. 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Киримова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Е.Л.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МО Красноярского Края № 270-11-05 от 14.05.2021, первая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3873" w:type="dxa"/>
          </w:tcPr>
          <w:p w:rsidR="00597825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Высшее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1.</w:t>
            </w:r>
            <w:r w:rsidR="00597825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2009г, 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КГПУ им. В.П.Астафьева; квалификация – преподаватель дошкольной педагогики и психологии </w:t>
            </w: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Рахимова Т.Н.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Края № 40-11-05 от 29.01.2021, первая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3873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Высшее </w:t>
            </w:r>
          </w:p>
          <w:p w:rsidR="000E59B8" w:rsidRDefault="00FF433D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2007г</w:t>
            </w:r>
            <w:proofErr w:type="gramStart"/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,</w:t>
            </w:r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ОУ ВПО «КГПУ им. В.П.Астафьева», Квалификация учитель начальных классов, педагог – психолог По специальности «Педагогика и методика начального образования» с дополнительной специальностью «Психология» 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Иванова С.В.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Края № 40-11-05 от 29.01.2021, первая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3873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Среднее профессиональное </w:t>
            </w:r>
          </w:p>
          <w:p w:rsidR="000E59B8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2018г, </w:t>
            </w:r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КГБПОУ «Красноярский педагогический колледж № 2», Воспитатель детей дошкольного возраста. </w:t>
            </w: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3419" w:type="dxa"/>
          </w:tcPr>
          <w:p w:rsidR="000E59B8" w:rsidRPr="007015B7" w:rsidRDefault="007015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должности заместитель заведующего</w:t>
            </w:r>
          </w:p>
        </w:tc>
        <w:tc>
          <w:tcPr>
            <w:tcW w:w="1958" w:type="dxa"/>
          </w:tcPr>
          <w:p w:rsidR="000E59B8" w:rsidRPr="00FF433D" w:rsidRDefault="00FF4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33года</w:t>
            </w:r>
          </w:p>
        </w:tc>
        <w:tc>
          <w:tcPr>
            <w:tcW w:w="3873" w:type="dxa"/>
          </w:tcPr>
          <w:p w:rsidR="000E59B8" w:rsidRPr="00FF433D" w:rsidRDefault="00FF4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  <w:p w:rsidR="00FF433D" w:rsidRPr="00FF433D" w:rsidRDefault="00FF4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2006г, </w:t>
            </w:r>
            <w:proofErr w:type="spellStart"/>
            <w:r w:rsidRPr="00FF4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Лесосибирский</w:t>
            </w:r>
            <w:proofErr w:type="spellEnd"/>
            <w:r w:rsidRPr="00FF4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педагогический институт филиал Красноярского государственного университета</w:t>
            </w:r>
          </w:p>
          <w:p w:rsidR="00FF433D" w:rsidRDefault="00FF433D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Квалификация</w:t>
            </w: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преподаватель дошкольной педагогики и психологии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Бабаян А.А.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Приказ Министерства образования Красноярского края № 184- 11-05 от 08.05.2020</w:t>
            </w: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3873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Высшее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2006г., Республика Армения, </w:t>
            </w:r>
            <w:proofErr w:type="spell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Ванадзорский</w:t>
            </w:r>
            <w:proofErr w:type="spell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госпединститут</w:t>
            </w:r>
            <w:proofErr w:type="spell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им. О.Тумасяна Квалификация – учитель начальных классов. Специальность – Методика и педагогика начального образования</w:t>
            </w: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Сенякина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3419" w:type="dxa"/>
          </w:tcPr>
          <w:p w:rsidR="00FF433D" w:rsidRPr="00FF433D" w:rsidRDefault="001610FA" w:rsidP="00FF4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FF433D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Приказ Министерства образования Красноярского </w:t>
            </w:r>
            <w:r w:rsid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Края № 26-11-05 от 17.01.2024</w:t>
            </w:r>
            <w:r w:rsidR="00FF433D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, </w:t>
            </w:r>
            <w:r w:rsidR="00FF433D" w:rsidRPr="00FF433D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0E59B8" w:rsidRPr="00FF433D" w:rsidRDefault="000E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3873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Высшее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1.2002г., ЛПИ КГУ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квалификация – «Преподаватель дошкольной педагогики и психологии» Диплом ДВС 1835651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2.2008г., Диплом о профессиональной переподготовке КГПУ им. В.П.Астафьева, квалификация – «управление образовательного учреждения» 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  <w:tr w:rsidR="000E59B8">
        <w:tc>
          <w:tcPr>
            <w:tcW w:w="2405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Высоцкая О.А. </w:t>
            </w:r>
          </w:p>
        </w:tc>
        <w:tc>
          <w:tcPr>
            <w:tcW w:w="341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Приказ Министерства образования Красноярского Края № 3-11-05 от 09.01.2020, высшая квалификационная категория</w:t>
            </w:r>
          </w:p>
        </w:tc>
        <w:tc>
          <w:tcPr>
            <w:tcW w:w="1958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3873" w:type="dxa"/>
          </w:tcPr>
          <w:p w:rsidR="00597825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Высшее</w:t>
            </w:r>
          </w:p>
          <w:p w:rsidR="000E59B8" w:rsidRPr="00FF433D" w:rsidRDefault="00597825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1.</w:t>
            </w:r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1992г., Красноярское педагогическое училище № 2, квалификация – Воспитатель в дошкольных учреждениях </w:t>
            </w:r>
          </w:p>
          <w:p w:rsidR="000E59B8" w:rsidRDefault="00597825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2.</w:t>
            </w:r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2008г., КГПУ </w:t>
            </w:r>
            <w:proofErr w:type="spellStart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им.В.П.Астафьева</w:t>
            </w:r>
            <w:proofErr w:type="spellEnd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, квалификация – социальный педагог по специальности «Социальная педагогика». 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2023 г. ООО «</w:t>
            </w:r>
            <w:proofErr w:type="gram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ЛИГА» Центр дополнительного профессионального образования «ЭЛЬГРАД», «Наставничество в сфере образования», 72 часа</w:t>
            </w:r>
          </w:p>
        </w:tc>
      </w:tr>
    </w:tbl>
    <w:p w:rsidR="000E59B8" w:rsidRDefault="000E59B8">
      <w:pPr>
        <w:jc w:val="center"/>
        <w:rPr>
          <w:rFonts w:ascii="Times New Roman" w:hAnsi="Times New Roman" w:cs="Times New Roman"/>
          <w:b/>
          <w:bCs/>
        </w:rPr>
      </w:pPr>
    </w:p>
    <w:p w:rsidR="000E59B8" w:rsidRDefault="001610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База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наставляемых</w:t>
      </w:r>
      <w:proofErr w:type="gramEnd"/>
      <w:r w:rsidR="00FF433D">
        <w:rPr>
          <w:rFonts w:ascii="Times New Roman" w:hAnsi="Times New Roman" w:cs="Times New Roman"/>
          <w:b/>
          <w:bCs/>
          <w:sz w:val="28"/>
          <w:szCs w:val="28"/>
        </w:rPr>
        <w:t xml:space="preserve"> МБДОУ № 182</w:t>
      </w:r>
    </w:p>
    <w:tbl>
      <w:tblPr>
        <w:tblStyle w:val="a5"/>
        <w:tblW w:w="15021" w:type="dxa"/>
        <w:tblLook w:val="04A0"/>
      </w:tblPr>
      <w:tblGrid>
        <w:gridCol w:w="3209"/>
        <w:gridCol w:w="2786"/>
        <w:gridCol w:w="5660"/>
        <w:gridCol w:w="3366"/>
      </w:tblGrid>
      <w:tr w:rsidR="000E59B8">
        <w:tc>
          <w:tcPr>
            <w:tcW w:w="3209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наставляемого</w:t>
            </w:r>
            <w:proofErr w:type="gramEnd"/>
          </w:p>
        </w:tc>
        <w:tc>
          <w:tcPr>
            <w:tcW w:w="2786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Стаж педагогической деятельности</w:t>
            </w:r>
          </w:p>
        </w:tc>
        <w:tc>
          <w:tcPr>
            <w:tcW w:w="5660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Образование (высшее,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3366" w:type="dxa"/>
          </w:tcPr>
          <w:p w:rsidR="000E59B8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курсов повышения квалификации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Зейналова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Айдиновна</w:t>
            </w:r>
            <w:proofErr w:type="spellEnd"/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5660" w:type="dxa"/>
          </w:tcPr>
          <w:p w:rsid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Среднее профе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</w:t>
            </w:r>
            <w:r w:rsid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иональное </w:t>
            </w:r>
          </w:p>
          <w:p w:rsidR="000E59B8" w:rsidRDefault="00FF433D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2020г,</w:t>
            </w:r>
            <w:proofErr w:type="gramStart"/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</w:t>
            </w:r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Красноярский педагогический колледж № 2 по специальности Воспитатель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2023г., КИПК РО «Развитие профессиональной компетенции педагога по работе с семьей», 72ч.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Шахматова Виктория Дмитриевна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Среднее профессиональное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1.2022 Красноярский технологический техникум пищевой промышленности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Квалификация – Техник</w:t>
            </w:r>
            <w:r w:rsid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-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технолог 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2. Проходит обучение в КГПУ им. В.П.Астафьева</w:t>
            </w: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2022г., АНО ДПО ОЦ «Развитие «Образование», «Сопровождение детей с ОВЗ в условиях инклюзивного образования» , 72 часа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Мария Александровна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Среднее профес</w:t>
            </w:r>
            <w:r w:rsid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с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иональное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1.2022, Красноярский кооперативный техникум экономики, коммерции и права Квалификация – Право и организация социального обеспечения 2.2023, Переподготовка ЧОУ ДПО Образовательный центр «Открытое образование» Квалификация-Воспитатель 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2023г., КИПК РО «Организация образовательной деятельности в контексте ФГОС 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Игра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как форма жизнедеятельности) 72ч.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Комогорцева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Среднее профессиональное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1.2008, НКУПО «Красноярский региональный колледж» Квалификация Банковское дело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2.2019, Переподготовка Школа менеджера образования Квалификация Педагогика и методика 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ДО</w:t>
            </w:r>
            <w:proofErr w:type="gramEnd"/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2022г., АНО ДПО ОЦ «Развитие» «Сопровождение детей с ограниченными возможностями здоровья в условиях инклюзивного образования», 72ч.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Ходырева Валентина Сергеевна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Среднее профессиональное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1.2013, Профессиональное училище № 1г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расноярска Квалификация-Рабочий зеленого хозяйства Диплом 9400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2.2023 Переподготовка ООО ЦПР «Партнер» Квалификация 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–В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оспитатель. Педагогика и методика дошкольного образования в рамках реализации ФГОС»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2023г., КИПК РО «Организация образовательной деятельности в контексте ФГОС 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Игра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как форма жизнедеятельности) 72ч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Волоткяйвичус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Владимировна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Среднее профессиональное </w:t>
            </w:r>
          </w:p>
          <w:p w:rsidR="000E59B8" w:rsidRPr="00FF433D" w:rsidRDefault="001610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ГОУ Сибирский коммерческий лицей № 18 г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расноярска, специальность «Коммерсант»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2.2022, ООО «Центр профессионального развития Партнер» по доп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рофессиональной программе «Воспитатель. Педагогика и методика дошкольного образования в рамках реализации ФГОС»</w:t>
            </w: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2023г., ООО Учебный центр профессиональной переподготовки и повышения квалификации «Знания» «Современные подходы к организации образовательного процесса в группах раннего возраста», 216ч.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2023г., ООО Учебный центр профессиональной переподготовки и повышения квалификации «Знания» «Воспитатель в дошкольном образовании: развитие и воспитание детей раннего возраста (до трех лет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)в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условиях реализации ФГОС ДО», 216ч.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Юшкова Валентина Леонидовна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Высшее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1.2011, Красноярский государственный аграрный университет Квалификация-ученый-агроном Диплом № 09614 2. 2023 Переподготовк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а ООО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«Учебный центр профессиональной переподготовки и повышения квалификации «Знания» 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lastRenderedPageBreak/>
              <w:t>Квалификация-Воспитатель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lastRenderedPageBreak/>
              <w:t xml:space="preserve">2023., КИПК РО «Организация образовательной деятельности в контексте ФГОС 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(Развивающая предметно-пространственная среда)», 72ч.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Шаповалова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Среднее профессиональное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1.2005, ГОУ Профессиональное училище № 27 г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анска Квалификация-Портной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2.2023 Переподготовк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а ООО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«Учебный центр профессиональной переподготовки и повышения квалификации «Знания» Квалификация-Воспитатель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2023, КИПК РО «Проектирование развивающей предметно</w:t>
            </w:r>
            <w:r w:rsidR="00F250A4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-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пространственной среды в соответствии с ФГОС ДО», 72ч.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Суранова Светлана Александровна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Высшее </w:t>
            </w:r>
          </w:p>
          <w:p w:rsid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1.2014, НАНО ВПО «Институт Индустрии Моды» Квалификация – Дизайнер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</w:p>
          <w:p w:rsidR="000E59B8" w:rsidRDefault="00FF433D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2. 2020г, </w:t>
            </w:r>
            <w:r w:rsidR="001610FA" w:rsidRPr="00FF433D">
              <w:rPr>
                <w:rFonts w:ascii="Times New Roman" w:eastAsia="LatoWeb" w:hAnsi="Times New Roman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Переподготовка </w:t>
            </w:r>
            <w:proofErr w:type="spellStart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ИДОиПК</w:t>
            </w:r>
            <w:proofErr w:type="spellEnd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 Квалификация – Педагог </w:t>
            </w:r>
            <w:proofErr w:type="gramStart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="001610FA"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«Образование и педагогика» 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2023, КИПК РО «Проектирование развивающей предметно</w:t>
            </w:r>
            <w:r w:rsidR="00F250A4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-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пространственной среды в соответствии с ФГОС ДО», 72ч.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Худоногова Валерия Александровна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60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Среднее профессиональное </w:t>
            </w:r>
          </w:p>
          <w:p w:rsidR="000E59B8" w:rsidRPr="00FF433D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1.2022, КГБПО «Красноярский юридический техникум Квалификация - Право и организация социального обеспечения </w:t>
            </w:r>
          </w:p>
          <w:p w:rsidR="000E59B8" w:rsidRDefault="001610FA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2.Является студентом 2 курса заочной формы обучения КГПУ им.</w:t>
            </w:r>
            <w:r w:rsidR="00985FBE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В.П.Астафьева 44.03.02 Психолого</w:t>
            </w:r>
            <w:r w:rsidR="007015B7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-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педагогическое образование.</w:t>
            </w:r>
          </w:p>
          <w:p w:rsidR="00597825" w:rsidRPr="00FF433D" w:rsidRDefault="00597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2023г., АНОО ДПО «Организация воспитательного процесса в ДОО в соответствии с федеральной программой воспитания», 72ч</w:t>
            </w:r>
          </w:p>
        </w:tc>
      </w:tr>
      <w:tr w:rsidR="000E59B8" w:rsidRPr="00FF433D">
        <w:tc>
          <w:tcPr>
            <w:tcW w:w="3209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Комолкина</w:t>
            </w:r>
            <w:proofErr w:type="spellEnd"/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278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660" w:type="dxa"/>
          </w:tcPr>
          <w:p w:rsidR="00F250A4" w:rsidRPr="007015B7" w:rsidRDefault="00F250A4">
            <w:pPr>
              <w:pStyle w:val="a4"/>
              <w:shd w:val="clear" w:color="auto" w:fill="FFFFFF"/>
              <w:spacing w:beforeAutospacing="0"/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>Высшее</w:t>
            </w:r>
            <w:proofErr w:type="gramEnd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                                                                                   1.</w:t>
            </w:r>
            <w:r w:rsidR="001610FA"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>2021 год: Федеральное государственное бюджетное учреждение высшего образования «Красноярский государственный педагогический университет им. В.П. Астафьева».</w:t>
            </w:r>
          </w:p>
          <w:p w:rsidR="000E59B8" w:rsidRPr="00F250A4" w:rsidRDefault="001610FA">
            <w:pPr>
              <w:pStyle w:val="a4"/>
              <w:shd w:val="clear" w:color="auto" w:fill="FFFFFF"/>
              <w:spacing w:beforeAutospacing="0"/>
              <w:rPr>
                <w:rFonts w:eastAsia="LatoWeb"/>
                <w:color w:val="0B1F33"/>
                <w:sz w:val="18"/>
                <w:szCs w:val="18"/>
                <w:shd w:val="clear" w:color="auto" w:fill="FFFFFF"/>
                <w:lang w:val="ru-RU"/>
              </w:rPr>
            </w:pPr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Институт физической культуры, спорта и здоровья </w:t>
            </w:r>
            <w:r w:rsidR="00985FBE"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</w:t>
            </w:r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им. И.С. Ярыгина. </w:t>
            </w:r>
            <w:proofErr w:type="gramStart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по направлению подготовки «Педагогическое образование», квалификация «Бакалавр»</w:t>
            </w:r>
            <w:r w:rsidR="00597825"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                                           </w:t>
            </w:r>
            <w:r w:rsidRPr="007015B7">
              <w:rPr>
                <w:rStyle w:val="a3"/>
                <w:rFonts w:eastAsia="LatoWeb"/>
                <w:i w:val="0"/>
                <w:iCs w:val="0"/>
                <w:color w:val="0B1F33"/>
                <w:sz w:val="20"/>
                <w:szCs w:val="20"/>
                <w:shd w:val="clear" w:color="auto" w:fill="FFFFFF"/>
                <w:lang w:val="ru-RU"/>
              </w:rPr>
              <w:t>Дополнительные сведения</w:t>
            </w:r>
            <w:r w:rsidR="00597825"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- </w:t>
            </w:r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>Направленность (профиль) образовательной программы:</w:t>
            </w:r>
            <w:proofErr w:type="gramEnd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Физическая культура.</w:t>
            </w:r>
            <w:r w:rsidR="00F250A4"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  2.</w:t>
            </w:r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>2023 год: Федеральное государственное бюджетное учреждение высшего образования «Красноярский государственный педагогический университет им. В.П. Астафьева».</w:t>
            </w:r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</w:rPr>
              <w:t> </w:t>
            </w:r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Институт физической культуры, спорта и здоровья им. И.С. </w:t>
            </w:r>
            <w:proofErr w:type="spellStart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>ЯрыгинаПрограмма</w:t>
            </w:r>
            <w:proofErr w:type="spellEnd"/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магистратуры по </w:t>
            </w:r>
            <w:r w:rsidRPr="007015B7">
              <w:rPr>
                <w:rFonts w:eastAsia="LatoWeb"/>
                <w:color w:val="0B1F33"/>
                <w:sz w:val="20"/>
                <w:szCs w:val="20"/>
                <w:shd w:val="clear" w:color="auto" w:fill="FFFFFF"/>
                <w:lang w:val="ru-RU"/>
              </w:rPr>
              <w:lastRenderedPageBreak/>
              <w:t>направлению подготовки «Педагогическое образование», квалификация «Магистр» (диплом с отличием).</w:t>
            </w:r>
          </w:p>
        </w:tc>
        <w:tc>
          <w:tcPr>
            <w:tcW w:w="3366" w:type="dxa"/>
          </w:tcPr>
          <w:p w:rsidR="000E59B8" w:rsidRPr="00FF433D" w:rsidRDefault="00161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lastRenderedPageBreak/>
              <w:t>2023г. КИПК, по программе  «</w:t>
            </w:r>
            <w:proofErr w:type="spell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Здоровьесберегающая</w:t>
            </w:r>
            <w:proofErr w:type="spell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деятельность образовательных организаций в условиях реализации ФГОС»,  удостоверение, 80 часов.</w:t>
            </w:r>
          </w:p>
        </w:tc>
      </w:tr>
      <w:tr w:rsidR="000E59B8" w:rsidRPr="00FF433D">
        <w:tc>
          <w:tcPr>
            <w:tcW w:w="3209" w:type="dxa"/>
          </w:tcPr>
          <w:p w:rsidR="000E59B8" w:rsidRPr="007015B7" w:rsidRDefault="00161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Петухова Виктория Викторовна</w:t>
            </w:r>
          </w:p>
        </w:tc>
        <w:tc>
          <w:tcPr>
            <w:tcW w:w="2786" w:type="dxa"/>
          </w:tcPr>
          <w:p w:rsidR="000E59B8" w:rsidRPr="007015B7" w:rsidRDefault="007015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15B7">
              <w:rPr>
                <w:rFonts w:ascii="Times New Roman" w:hAnsi="Times New Roman" w:cs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5660" w:type="dxa"/>
          </w:tcPr>
          <w:p w:rsidR="007015B7" w:rsidRDefault="007015B7">
            <w:pPr>
              <w:spacing w:after="0" w:line="240" w:lineRule="auto"/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Высшее</w:t>
            </w:r>
          </w:p>
          <w:p w:rsidR="000E59B8" w:rsidRPr="00FF433D" w:rsidRDefault="00701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2022г, </w:t>
            </w: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КГПУ им. В.П.Астафьева, квалификация</w:t>
            </w:r>
            <w:r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- учитель</w:t>
            </w:r>
          </w:p>
        </w:tc>
        <w:tc>
          <w:tcPr>
            <w:tcW w:w="3366" w:type="dxa"/>
          </w:tcPr>
          <w:p w:rsidR="000E59B8" w:rsidRPr="00FF433D" w:rsidRDefault="00701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2023г., КИПК РО «Организация образовательной деятельности в контексте ФГОС 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Игра</w:t>
            </w:r>
            <w:proofErr w:type="gramEnd"/>
            <w:r w:rsidRPr="00FF433D">
              <w:rPr>
                <w:rFonts w:ascii="Times New Roman" w:eastAsia="LatoWeb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 как форма жизнедеятельности) 72ч.</w:t>
            </w:r>
          </w:p>
        </w:tc>
      </w:tr>
    </w:tbl>
    <w:p w:rsidR="000E59B8" w:rsidRPr="00FF433D" w:rsidRDefault="000E59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E59B8" w:rsidRPr="00FF433D" w:rsidSect="000E59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ED" w:rsidRDefault="009739ED">
      <w:pPr>
        <w:spacing w:line="240" w:lineRule="auto"/>
      </w:pPr>
      <w:r>
        <w:separator/>
      </w:r>
    </w:p>
  </w:endnote>
  <w:endnote w:type="continuationSeparator" w:id="0">
    <w:p w:rsidR="009739ED" w:rsidRDefault="00973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ED" w:rsidRDefault="009739ED">
      <w:pPr>
        <w:spacing w:after="0"/>
      </w:pPr>
      <w:r>
        <w:separator/>
      </w:r>
    </w:p>
  </w:footnote>
  <w:footnote w:type="continuationSeparator" w:id="0">
    <w:p w:rsidR="009739ED" w:rsidRDefault="009739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273C"/>
    <w:multiLevelType w:val="singleLevel"/>
    <w:tmpl w:val="1F3F273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9337B2"/>
    <w:rsid w:val="000E59B8"/>
    <w:rsid w:val="001610FA"/>
    <w:rsid w:val="00203C1C"/>
    <w:rsid w:val="002F35B1"/>
    <w:rsid w:val="0031178E"/>
    <w:rsid w:val="00493DC2"/>
    <w:rsid w:val="00503E16"/>
    <w:rsid w:val="00532D0F"/>
    <w:rsid w:val="00566348"/>
    <w:rsid w:val="00597825"/>
    <w:rsid w:val="00656023"/>
    <w:rsid w:val="00656EB6"/>
    <w:rsid w:val="007015B7"/>
    <w:rsid w:val="00785997"/>
    <w:rsid w:val="009337B2"/>
    <w:rsid w:val="009739ED"/>
    <w:rsid w:val="00985FBE"/>
    <w:rsid w:val="0098631C"/>
    <w:rsid w:val="00A95673"/>
    <w:rsid w:val="00DA4D02"/>
    <w:rsid w:val="00F250A4"/>
    <w:rsid w:val="00FF433D"/>
    <w:rsid w:val="3B0E38DB"/>
    <w:rsid w:val="77CB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59B8"/>
    <w:rPr>
      <w:i/>
      <w:iCs/>
    </w:rPr>
  </w:style>
  <w:style w:type="paragraph" w:styleId="a4">
    <w:name w:val="Normal (Web)"/>
    <w:uiPriority w:val="99"/>
    <w:semiHidden/>
    <w:unhideWhenUsed/>
    <w:rsid w:val="000E59B8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autoRedefine/>
    <w:uiPriority w:val="39"/>
    <w:rsid w:val="000E5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2023-04-11T02:56:00Z</dcterms:created>
  <dcterms:modified xsi:type="dcterms:W3CDTF">2024-05-13T06:40:00Z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6A9942FBF4264D2E93A3A79E698EBD0F_12</vt:lpwstr>
  </property>
</Properties>
</file>