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B8585">
      <w:pPr>
        <w:pStyle w:val="4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2CABBE0E">
      <w:pPr>
        <w:pStyle w:val="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</w:rPr>
        <w:t>Пояснительная записка к дидактическому материалу</w:t>
      </w:r>
    </w:p>
    <w:p w14:paraId="641EC837">
      <w:pPr>
        <w:pStyle w:val="4"/>
        <w:jc w:val="center"/>
        <w:rPr>
          <w:b/>
          <w:bCs/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>«Литературные игры для дошкольников»</w:t>
      </w:r>
    </w:p>
    <w:p w14:paraId="65461741">
      <w:pPr>
        <w:pStyle w:val="4"/>
        <w:jc w:val="right"/>
        <w:rPr>
          <w:rFonts w:hint="default"/>
          <w:b w:val="0"/>
          <w:bCs w:val="0"/>
          <w:color w:val="00000A"/>
          <w:sz w:val="27"/>
          <w:szCs w:val="27"/>
          <w:lang w:val="ru-RU"/>
        </w:rPr>
      </w:pPr>
      <w:r>
        <w:rPr>
          <w:b w:val="0"/>
          <w:bCs w:val="0"/>
          <w:color w:val="00000A"/>
          <w:sz w:val="27"/>
          <w:szCs w:val="27"/>
          <w:lang w:val="ru-RU"/>
        </w:rPr>
        <w:t>Материал</w:t>
      </w:r>
      <w:r>
        <w:rPr>
          <w:rFonts w:hint="default"/>
          <w:b w:val="0"/>
          <w:bCs w:val="0"/>
          <w:color w:val="00000A"/>
          <w:sz w:val="27"/>
          <w:szCs w:val="27"/>
          <w:lang w:val="ru-RU"/>
        </w:rPr>
        <w:t xml:space="preserve"> подобран Климовой Л.И.</w:t>
      </w:r>
    </w:p>
    <w:p w14:paraId="573F1662">
      <w:pPr>
        <w:pStyle w:val="4"/>
        <w:ind w:firstLine="708" w:firstLineChars="0"/>
        <w:jc w:val="both"/>
        <w:rPr>
          <w:rFonts w:hint="default"/>
          <w:color w:val="00000A"/>
          <w:sz w:val="27"/>
          <w:szCs w:val="27"/>
          <w:lang w:val="ru-RU"/>
        </w:rPr>
      </w:pPr>
      <w:r>
        <w:rPr>
          <w:color w:val="00000A"/>
          <w:sz w:val="27"/>
          <w:szCs w:val="27"/>
        </w:rPr>
        <w:t>Дидактический материал «Литературные игры для дошкольников» составлен на основе методических разработок З.А.Гриценко, Л.М.Гурович</w:t>
      </w:r>
      <w:r>
        <w:rPr>
          <w:rFonts w:hint="default"/>
          <w:color w:val="00000A"/>
          <w:sz w:val="27"/>
          <w:szCs w:val="27"/>
          <w:lang w:val="ru-RU"/>
        </w:rPr>
        <w:t>.</w:t>
      </w:r>
    </w:p>
    <w:p w14:paraId="4DAE87C4">
      <w:pPr>
        <w:pStyle w:val="4"/>
        <w:ind w:firstLine="708" w:firstLineChars="0"/>
        <w:jc w:val="both"/>
        <w:rPr>
          <w:rFonts w:hint="default"/>
          <w:color w:val="00000A"/>
          <w:sz w:val="27"/>
          <w:szCs w:val="27"/>
          <w:lang w:val="ru-RU"/>
        </w:rPr>
      </w:pPr>
      <w:r>
        <w:rPr>
          <w:rFonts w:hint="default"/>
          <w:color w:val="00000A"/>
          <w:sz w:val="27"/>
          <w:szCs w:val="27"/>
          <w:lang w:val="ru-RU"/>
        </w:rPr>
        <w:t xml:space="preserve">Литературные игры могут быть использованы в совместной работе педагога с детьми по восприятию художественной литературы, на литературно-музыкальных досугах, музыкальных занятиях, при подготовке к игре-драматизации. </w:t>
      </w:r>
    </w:p>
    <w:p w14:paraId="29BC2E6D">
      <w:pPr>
        <w:pStyle w:val="4"/>
        <w:ind w:firstLine="708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6F9FA"/>
        </w:rPr>
        <w:t xml:space="preserve">В различных играх, таких как «Литературное лото», «Спой вместе с героем» и «Стань волшебником», дети учатся взаимодействовать друг с другом, анализировать информацию, а также развивать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6F9FA"/>
          <w:lang w:val="ru-RU"/>
        </w:rPr>
        <w:t xml:space="preserve">творческие способности,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6F9FA"/>
        </w:rPr>
        <w:t>фантазию.</w:t>
      </w:r>
    </w:p>
    <w:p w14:paraId="131F86F3">
      <w:pPr>
        <w:pStyle w:val="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</w:rPr>
        <w:t>Цель:</w:t>
      </w:r>
      <w:r>
        <w:rPr>
          <w:rFonts w:hint="default"/>
          <w:b/>
          <w:bCs/>
          <w:color w:val="00000A"/>
          <w:sz w:val="27"/>
          <w:szCs w:val="27"/>
          <w:lang w:val="ru-RU"/>
        </w:rPr>
        <w:t xml:space="preserve"> </w:t>
      </w:r>
      <w:r>
        <w:rPr>
          <w:color w:val="00000A"/>
          <w:sz w:val="27"/>
          <w:szCs w:val="27"/>
        </w:rPr>
        <w:t>Приобщение детей к миру художественной литературы и развитие творческих и интеллектуальных способностей через активное участие в игровом процессе.</w:t>
      </w:r>
    </w:p>
    <w:p w14:paraId="5A652118">
      <w:pPr>
        <w:pStyle w:val="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</w:rPr>
        <w:t>Задачи:</w:t>
      </w:r>
    </w:p>
    <w:p w14:paraId="74289F45">
      <w:pPr>
        <w:pStyle w:val="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</w:rPr>
        <w:t>Закрепить знания детей о литературных произведениях.</w:t>
      </w:r>
    </w:p>
    <w:p w14:paraId="3980CDE6">
      <w:pPr>
        <w:pStyle w:val="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</w:rPr>
        <w:t>Обучать детей умению анализировать прочитанное.</w:t>
      </w:r>
    </w:p>
    <w:p w14:paraId="55412E21">
      <w:pPr>
        <w:pStyle w:val="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</w:rPr>
        <w:t>Развивать речевую культуру.</w:t>
      </w:r>
    </w:p>
    <w:p w14:paraId="737CABC7">
      <w:pPr>
        <w:pStyle w:val="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</w:rPr>
        <w:t>Развивать психологическую базу речи: внимание, память, мышление.</w:t>
      </w:r>
    </w:p>
    <w:p w14:paraId="7D455C59">
      <w:pPr>
        <w:pStyle w:val="4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</w:rPr>
        <w:t>Пособие может быть использовано педагогами, родителями в работе с детьми старшего дошкольного возраста.</w:t>
      </w:r>
    </w:p>
    <w:p w14:paraId="09583D35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«Литературное лото»</w:t>
      </w:r>
    </w:p>
    <w:p w14:paraId="5D819695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Эта игра – одна из самых простейших,</w:t>
      </w:r>
    </w:p>
    <w:p w14:paraId="7BD1AB4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позволяющих реализовать книжные знания детей.</w:t>
      </w:r>
    </w:p>
    <w:p w14:paraId="6B7F813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A"/>
          <w:sz w:val="28"/>
          <w:szCs w:val="28"/>
        </w:rPr>
        <w:t>1 вариант</w:t>
      </w:r>
    </w:p>
    <w:p w14:paraId="52C131C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Материал: карточки с изображением литературных героев.</w:t>
      </w:r>
    </w:p>
    <w:p w14:paraId="0C80812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Правило: игроки поочередно достают карточки</w:t>
      </w:r>
    </w:p>
    <w:p w14:paraId="27775275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с персонажем и называют его характеристики.</w:t>
      </w:r>
    </w:p>
    <w:p w14:paraId="1FA38FA7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Например: «Лиса» - хитрая, рыжая; «Колобок» -</w:t>
      </w:r>
    </w:p>
    <w:p w14:paraId="1F10DDD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круглый, вкусный и т.д.</w:t>
      </w:r>
    </w:p>
    <w:p w14:paraId="5770CF8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A"/>
          <w:sz w:val="28"/>
          <w:szCs w:val="28"/>
        </w:rPr>
        <w:t>2 вариант</w:t>
      </w:r>
    </w:p>
    <w:p w14:paraId="7C8E3DD4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(без карточек) Ведущий называет имя персонажа,</w:t>
      </w:r>
    </w:p>
    <w:p w14:paraId="76FA2557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а второй игрок – его характеристику.</w:t>
      </w:r>
    </w:p>
    <w:p w14:paraId="3732247F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Еще интереснее, когда ведущий, задавая свой вопрос,</w:t>
      </w:r>
    </w:p>
    <w:p w14:paraId="73EA2EE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 это время кидает игроку мяч, тот дает свой ответ,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бросая мяч обратно.</w:t>
      </w:r>
    </w:p>
    <w:p w14:paraId="3F8F2A80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«Спой вместе с героем»</w:t>
      </w:r>
    </w:p>
    <w:p w14:paraId="2260E60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Ведущий предлагает вспомнить, какие песенки</w:t>
      </w:r>
    </w:p>
    <w:p w14:paraId="2AAFB34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пелись героями разных сказок. Если дети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испытывают затруднение, он сам дает им подсказки.</w:t>
      </w:r>
    </w:p>
    <w:p w14:paraId="5BCDEC8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Итак. как:</w:t>
      </w:r>
    </w:p>
    <w:p w14:paraId="7750ED48">
      <w:pPr>
        <w:pStyle w:val="4"/>
        <w:numPr>
          <w:ilvl w:val="0"/>
          <w:numId w:val="2"/>
        </w:numPr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ела свою песенку мама-коза, когда возвращалась</w:t>
      </w:r>
    </w:p>
    <w:p w14:paraId="1422268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к своим детушкам-козлятушкам из леса?</w:t>
      </w:r>
    </w:p>
    <w:p w14:paraId="656B6EF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(«Козлятушки, ребятушки, отопритеся, отворитеся,</w:t>
      </w:r>
    </w:p>
    <w:p w14:paraId="68CDFAC2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ваша мама пришла, молочка принесла. Бежит молочко</w:t>
      </w:r>
    </w:p>
    <w:p w14:paraId="7EB431FA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по вымечку. Из вымечка – по копытечку, из копытечка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–</w:t>
      </w:r>
      <w:r>
        <w:rPr>
          <w:rStyle w:val="5"/>
          <w:rFonts w:hint="default" w:ascii="Times New Roman" w:hAnsi="Times New Roman" w:cs="Times New Roman"/>
          <w:color w:val="00000A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во сыру землю»);</w:t>
      </w:r>
    </w:p>
    <w:p w14:paraId="74CEA874">
      <w:pPr>
        <w:pStyle w:val="4"/>
        <w:numPr>
          <w:ilvl w:val="0"/>
          <w:numId w:val="3"/>
        </w:numPr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ел песенку Колобок, когда катился по лесу?</w:t>
      </w:r>
    </w:p>
    <w:p w14:paraId="476A4084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(«Я – Колобок, Колобок, по сусеку скребен, на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сметане мешон, на окошке стужен, я от бабушки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ушел, я от дедушки ушел»);</w:t>
      </w:r>
    </w:p>
    <w:p w14:paraId="64F09EBB">
      <w:pPr>
        <w:pStyle w:val="4"/>
        <w:numPr>
          <w:ilvl w:val="0"/>
          <w:numId w:val="4"/>
        </w:numPr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ела песенку хитрая лисичка-сестричка,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когда ехала верхом на сером волке?</w:t>
      </w:r>
    </w:p>
    <w:p w14:paraId="12E64CB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(«Битый небитого везет, битый небитого везет»)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и другие.</w:t>
      </w:r>
    </w:p>
    <w:p w14:paraId="151B447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Пусть ребята поочередно назовут эти песенки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и персонажей, которые их пели.</w:t>
      </w:r>
    </w:p>
    <w:p w14:paraId="6C54B58F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«Стань волшебником»</w:t>
      </w:r>
    </w:p>
    <w:p w14:paraId="7EED105F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Ведущий предлагает детям вспомнить, какие волшебные слова употребляли герои разных сказок, чтобы совершить то или иное волшебство. Пусть каждый из них на время станет персонажем этой сказки и произнесет нужные слова.</w:t>
      </w:r>
    </w:p>
    <w:p w14:paraId="50E7D3B2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1. С помощью каких слов можно было сварить в горшочке вкусную сладкую кашу? («Раз, два три, горшочек вари!»)</w:t>
      </w:r>
    </w:p>
    <w:p w14:paraId="596A0B75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2. Какие слова велела Емеле произносить щука, которую он отпустил обратно в прорубь? («По щучьему велению, по моему хотению»)</w:t>
      </w:r>
    </w:p>
    <w:p w14:paraId="15B07A07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3. Каким словам научили Буратино лиса Алиса и кот Базилио, утверждая, что они волшебные? («Крекс, фекс, пекс»)</w:t>
      </w:r>
    </w:p>
    <w:p w14:paraId="5107FAC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4. С помощью каких слов можно было вызвать Сивку-бурку? («Сивка-бурка, вещий каурка, встань передо мной, как лист перед травой»)</w:t>
      </w:r>
    </w:p>
    <w:p w14:paraId="2BFB1F7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5. В книге писательницы Валентины Осеевой был мальчик по имени Павлик, который узнал волшебное слово. Что это было за слово? («Пожалуйста»)</w:t>
      </w:r>
    </w:p>
    <w:p w14:paraId="2F034322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6. В восточной сказке «Али-баба и сорок разбойников» были волшебные слова, которые помогли открыть дверь в пещеру. («Симсим, открой дверь!»)</w:t>
      </w:r>
    </w:p>
    <w:p w14:paraId="0020C3D8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7. В сказке «Баранкин, будь человеком!» герой книги Юра Баранкин и его друг Костя Малинин превращались то в муравья, то в бабочек, то в воробьев. Какие слова они произносили, чтобы стать муравьями? («Вот я, вот я превращаюсь в муравья!»)</w:t>
      </w:r>
    </w:p>
    <w:p w14:paraId="19142F2A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D8CFE85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«Волшебные предметы»</w:t>
      </w:r>
    </w:p>
    <w:p w14:paraId="1F56586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А теперь давайте вспомним волшебные предметы, которые так и остались существующими лишь в сказках. Итак, как назывались:</w:t>
      </w:r>
    </w:p>
    <w:p w14:paraId="69FCF4DA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волшебный предмет, который в сказке А.С. Пушкина умел разговаривать (зеркальце)</w:t>
      </w:r>
    </w:p>
    <w:p w14:paraId="3A530A3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головной убор, который делал своего владельца невидимым (шапка-невидимка)</w:t>
      </w:r>
    </w:p>
    <w:p w14:paraId="06034A3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длинный тоненький предмет из дерева. Стоит взмахнуть этим предметом, как он исполнит любое желание его владельца (волшебная палочка)</w:t>
      </w:r>
    </w:p>
    <w:p w14:paraId="20B507E9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волшебное оружие, владелец которого непременно побеждал неприятеля (меч-кладенец)</w:t>
      </w:r>
    </w:p>
    <w:p w14:paraId="13EDF8FB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«Прогулка по сказкам»</w:t>
      </w:r>
    </w:p>
    <w:p w14:paraId="35260F1D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Воспитатель совместно с детьми рассматривает иллюстрации в знакомых книгах, уточняя названия произведений.</w:t>
      </w:r>
    </w:p>
    <w:p w14:paraId="755B5D1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6A10BD5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Игры на воспроизведение содержания сказки</w:t>
      </w:r>
    </w:p>
    <w:p w14:paraId="25C8703D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по мнемотаблице</w:t>
      </w:r>
    </w:p>
    <w:p w14:paraId="3E2EE7B9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«Какая сказка спряталась в этом рисунке?»</w:t>
      </w:r>
    </w:p>
    <w:p w14:paraId="1D19AC13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Про кого эта сказка?»</w:t>
      </w:r>
    </w:p>
    <w:p w14:paraId="477FA6AF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(предложить педагогам нарисовать сказку)</w:t>
      </w:r>
    </w:p>
    <w:p w14:paraId="50EDB70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Для детей младшего возраста предлагаются цветные мнемотаблицы, в которых цвет тесно связан с характерными особенностями сказочного образа: лиса – рыжая, цыплята – желтого цвета и пр.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43EAF7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Отгадай загадку по предметам</w:t>
      </w: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в волшебном сундучке»</w:t>
      </w:r>
    </w:p>
    <w:p w14:paraId="20B1C2BD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Дети по очереди достают предметы или картинки из волшебного сундучка и называют сказку, в которой встречается тот или иной предмет (картинка): кувшин («Лиса и кувшин»), стрела («Царевна-лягушка»), ложка («Жихарка») и т.д. Хорошо, если предмет или картинка вызывает ассоциации с несколькими сказками. Например, скалка может принадлежать лисе из сказки «лиса со скалочкой», или Василисе Прекрасной («Царевна- лягушка»).</w:t>
      </w:r>
    </w:p>
    <w:p w14:paraId="3CBCC54A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A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Найди свою сказку»</w:t>
      </w:r>
    </w:p>
    <w:p w14:paraId="0AB25D85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Каждый из детей получает по картинке-эпизоду из сказки. По сигналу играющие определяют свою принадлежность к той или иной команде и выстраиваются в соответствии с имеющимися у них картинками, воспроизводя последовательность действий в сказке.</w:t>
      </w:r>
    </w:p>
    <w:p w14:paraId="70918A0F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«Полетушки»</w:t>
      </w:r>
    </w:p>
    <w:p w14:paraId="5A88C605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Все игроки садятся вокруг стола, каждый кладет руку с вытянутым указательным пальцем в центр стола. Ведущий поочередно называет персонажей разных литературных произведений – живых и неживых, причем к каждому слову он прибавляет глагол «летает».</w:t>
      </w:r>
    </w:p>
    <w:p w14:paraId="6F842C1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Баба Яга летает! Колобок летает! Серый волк летает! Змей Горыныч летает! Красная шапочка летает! Карлсон летает!</w:t>
      </w:r>
    </w:p>
    <w:p w14:paraId="4C79E1D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Ведущий сам поднимает руку с вытянутым пальцем каждый раз , когда произносит очередное словосочетание – независимо от того, действительно летает этот предмет или нет. Его задача запутать игроков.</w:t>
      </w:r>
    </w:p>
    <w:p w14:paraId="287CD982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Игра продолжается, пока у ведущего не иссякнет перечень героев или пока не останется один игрок – победитель.</w:t>
      </w:r>
    </w:p>
    <w:p w14:paraId="0958E0D9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Загадки «Вчера и сегодня»</w:t>
      </w:r>
    </w:p>
    <w:p w14:paraId="5FD1E562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Предложите детям отгадать загадки о чудесах и разных дивных предметов, встречающихся в волшебных сказках, которые стали прототипом будущего технического изобретения?</w:t>
      </w:r>
    </w:p>
    <w:p w14:paraId="3B053C19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Например:</w:t>
      </w:r>
    </w:p>
    <w:p w14:paraId="0430A688">
      <w:pPr>
        <w:pStyle w:val="4"/>
        <w:numPr>
          <w:ilvl w:val="0"/>
          <w:numId w:val="5"/>
        </w:num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A"/>
          <w:sz w:val="28"/>
          <w:szCs w:val="28"/>
        </w:rPr>
        <w:t>предметы с помощью которых можно было очень быстро преодолевать большие расстояния</w:t>
      </w:r>
    </w:p>
    <w:p w14:paraId="586F03F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Конек-горбунок (космическая ракета)</w:t>
      </w:r>
    </w:p>
    <w:p w14:paraId="77636B18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Ковер-самолет (самолет, вертолет)</w:t>
      </w:r>
    </w:p>
    <w:p w14:paraId="0D9A425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Сапоги-скороходы (поезд)</w:t>
      </w:r>
    </w:p>
    <w:p w14:paraId="70E8F307">
      <w:pPr>
        <w:pStyle w:val="4"/>
        <w:numPr>
          <w:ilvl w:val="0"/>
          <w:numId w:val="6"/>
        </w:num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A"/>
          <w:sz w:val="28"/>
          <w:szCs w:val="28"/>
        </w:rPr>
        <w:t>предметы с помощью которых показывали все, что делается на белом свете</w:t>
      </w:r>
    </w:p>
    <w:p w14:paraId="7EDDF7A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наливное яблочко и серебряное</w:t>
      </w:r>
    </w:p>
    <w:p w14:paraId="3331C43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блюдечко (телевизор)</w:t>
      </w:r>
    </w:p>
    <w:p w14:paraId="496A9107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волшебное зеркало</w:t>
      </w:r>
    </w:p>
    <w:p w14:paraId="026BA111">
      <w:pPr>
        <w:pStyle w:val="4"/>
        <w:numPr>
          <w:ilvl w:val="0"/>
          <w:numId w:val="7"/>
        </w:num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A"/>
          <w:sz w:val="28"/>
          <w:szCs w:val="28"/>
        </w:rPr>
        <w:t>предмет, который показывал путникам дорогу</w:t>
      </w:r>
    </w:p>
    <w:p w14:paraId="72628D05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клубочек (компас)</w:t>
      </w:r>
    </w:p>
    <w:p w14:paraId="68BBDA95">
      <w:pPr>
        <w:pStyle w:val="4"/>
        <w:numPr>
          <w:ilvl w:val="0"/>
          <w:numId w:val="8"/>
        </w:num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A"/>
          <w:sz w:val="28"/>
          <w:szCs w:val="28"/>
        </w:rPr>
        <w:t>предмет, который освещал все вокруг</w:t>
      </w:r>
    </w:p>
    <w:p w14:paraId="32B425D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Перо Жар-птицы (фонарик, прожектор)</w:t>
      </w:r>
    </w:p>
    <w:p w14:paraId="5FDB2AC9">
      <w:pPr>
        <w:pStyle w:val="4"/>
        <w:numPr>
          <w:ilvl w:val="0"/>
          <w:numId w:val="9"/>
        </w:num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A"/>
          <w:sz w:val="28"/>
          <w:szCs w:val="28"/>
        </w:rPr>
        <w:t>предмет, извещающий о том, что нападают враги</w:t>
      </w:r>
    </w:p>
    <w:p w14:paraId="4CB8811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Золотой петушок (радиолокатор)</w:t>
      </w:r>
    </w:p>
    <w:p w14:paraId="172DFA4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И другие.</w:t>
      </w:r>
    </w:p>
    <w:p w14:paraId="6C690A4A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F146F76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«Стань волшебником»</w:t>
      </w:r>
    </w:p>
    <w:p w14:paraId="5C8AC2D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(продолжение)</w:t>
      </w:r>
    </w:p>
    <w:p w14:paraId="026F5A73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8. В сказке писателя Валентина Катаева «Дудочка и кувшинчик» волшебная дудочка помогала девочке Жене найти землянику на лесной лужайке. Что для этого надо было сказать? («Дудочка, играй»)</w:t>
      </w:r>
    </w:p>
    <w:p w14:paraId="7EFFFFC1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9. В сказке писателя Валентина Катаева девочке Жене подарили волшебный цветик-семицветик, у которого каждый лепесток мог выполнить любое желание. Какие слова при этом надо было произнести? («Лети-лети, лепесток, через запад на восток, через север, через юг, возвращайся, сделав круг. Лишь коснешься ты земли, быть по-моему вели!»).</w:t>
      </w:r>
    </w:p>
    <w:p w14:paraId="710D59B3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10 В сказке «Волшебник Изумрудного города» злая волшебница Бастинда вызывала летучих обезьян этими слорвами. («Бамбара, чуфара, лорики. Ерики, пикапу, трикапу, скорики, морики»).</w:t>
      </w:r>
    </w:p>
    <w:p w14:paraId="405B70AE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«Волшебная корзинка»</w:t>
      </w:r>
    </w:p>
    <w:p w14:paraId="366DC0FE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Предварительная подготовка: вспомнить, какие у героев известных сказок имелись волшебные предметы, и нарисовать их на листочках бумаги.</w:t>
      </w:r>
    </w:p>
    <w:p w14:paraId="1045F7E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Ведущий дает подсказку – имена героев, после чего дети называют волшебный предмет. Ведущий распределяет, кто из ребят будет что рисовать – чтобы предметы не повторялись.</w:t>
      </w:r>
    </w:p>
    <w:p w14:paraId="572DA6E8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1. Буратино (ключик)</w:t>
      </w:r>
    </w:p>
    <w:p w14:paraId="04B60F5D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2. Оле -Лукойле (зонтик)</w:t>
      </w:r>
    </w:p>
    <w:p w14:paraId="4036DD7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3. Девочки Жени из сказок В. Катаева (дудочка и цветик семицветик)</w:t>
      </w:r>
    </w:p>
    <w:p w14:paraId="4605BB52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4. Муми-тролля (волшебная шляпа – черный цилиндр)</w:t>
      </w:r>
    </w:p>
    <w:p w14:paraId="5FF7CD5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5. Аладдина (лампа)</w:t>
      </w:r>
    </w:p>
    <w:p w14:paraId="378D665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6. Солдата из сказки Г.Х. Андерсена (огниво)</w:t>
      </w:r>
    </w:p>
    <w:p w14:paraId="0ED99D6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7. Элли (серебряные башмачки)</w:t>
      </w:r>
    </w:p>
    <w:p w14:paraId="3FD704BF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8. Маленького мука (туфли)</w:t>
      </w:r>
    </w:p>
    <w:p w14:paraId="27AAD137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9. Мери Поппинс (ковровая сумка и зонтик с головой попугая)</w:t>
      </w:r>
    </w:p>
    <w:p w14:paraId="6ED6EA58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10. Баба Яга (ступа, помело)</w:t>
      </w:r>
    </w:p>
    <w:p w14:paraId="1D112EB8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11. Старик Хоттабыч (ковер-самолет)</w:t>
      </w:r>
    </w:p>
    <w:p w14:paraId="69897FAA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После все рисунки надо сложить в одну корзинку. Ведущий читает стихи:</w:t>
      </w:r>
    </w:p>
    <w:p w14:paraId="3712AF2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 нашей волшебной корзинке</w:t>
      </w:r>
    </w:p>
    <w:p w14:paraId="0DD86A0F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Лежат расписные картинки</w:t>
      </w:r>
    </w:p>
    <w:p w14:paraId="05A46805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Ну-ка, ну-ка, ты давай</w:t>
      </w:r>
    </w:p>
    <w:p w14:paraId="34AF86FC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Быстро сказку угадай.</w:t>
      </w:r>
    </w:p>
    <w:p w14:paraId="2E878E8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Ведущий поочередно вытаскивает рисунки с изображением волшебных предметов, а дети должны назвать персонажа (название сказки), которому этот предмет</w:t>
      </w:r>
    </w:p>
    <w:p w14:paraId="7F9B5B60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принадлежал.</w:t>
      </w:r>
    </w:p>
    <w:p w14:paraId="35D1A769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«Отгадай сказку»</w:t>
      </w:r>
    </w:p>
    <w:p w14:paraId="70AB8187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Дети по очереди выбирают картинки, на которых изображены сказочные герои, и называют сказку. Предполагается, что правильных ответов может быть несколько, например лиса может быть из сказки «Лисичка со скалочкой» или «Жихарка».</w:t>
      </w:r>
    </w:p>
    <w:p w14:paraId="568494D6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CEB1168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«В какую сказку попал Колобок»</w:t>
      </w:r>
    </w:p>
    <w:p w14:paraId="274D158B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Детям объясняется, что сказки могут изменяться. Сегодня Колобок отправился в путешествие по сказкам:</w:t>
      </w:r>
    </w:p>
    <w:p w14:paraId="4A8B2CE9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- Угадайте, в какую сказку он попал?</w:t>
      </w:r>
    </w:p>
    <w:p w14:paraId="6C81CE62">
      <w:pPr>
        <w:pStyle w:val="4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«Отгадай сказочного героя»</w:t>
      </w:r>
    </w:p>
    <w:p w14:paraId="6A9574A9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Игрушку – сказочного героя прячут за ширму. Педагог от лица героя сказки односложно отвечает на вопросы детей: «да» или «нет». Играющие задают вопросы, сужающие круг поиска. По ответам дети должны догадаться, кто прячется за ширмой. Например: «ты человек? - Нет. – Ты животное? – Нет. – Ты большой? – Нет. – Ты круглый? – Да. – Тебя сделали из муки? – Да».</w:t>
      </w:r>
    </w:p>
    <w:p w14:paraId="7A554123">
      <w:pPr>
        <w:pStyle w:val="4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Вариант. На ребенка надевают сказку сказочного героя так, чтобы он не знал, какого именно. Он должен догадаться, чья эта маска, задавая остальным детям наводящие вопросы</w:t>
      </w:r>
    </w:p>
    <w:p w14:paraId="1F245EFE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61E2A"/>
    <w:multiLevelType w:val="multilevel"/>
    <w:tmpl w:val="00461E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1036DE2"/>
    <w:multiLevelType w:val="multilevel"/>
    <w:tmpl w:val="01036D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F713F6B"/>
    <w:multiLevelType w:val="multilevel"/>
    <w:tmpl w:val="2F713F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47E6601"/>
    <w:multiLevelType w:val="multilevel"/>
    <w:tmpl w:val="447E66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D153DE4"/>
    <w:multiLevelType w:val="multilevel"/>
    <w:tmpl w:val="5D153DE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5A113A6"/>
    <w:multiLevelType w:val="multilevel"/>
    <w:tmpl w:val="65A113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E6D269F"/>
    <w:multiLevelType w:val="multilevel"/>
    <w:tmpl w:val="6E6D269F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14F23B8"/>
    <w:multiLevelType w:val="multilevel"/>
    <w:tmpl w:val="714F23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23C2735"/>
    <w:multiLevelType w:val="multilevel"/>
    <w:tmpl w:val="723C27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D0"/>
    <w:rsid w:val="00122E30"/>
    <w:rsid w:val="001751F3"/>
    <w:rsid w:val="00256E36"/>
    <w:rsid w:val="00453CD0"/>
    <w:rsid w:val="2A6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1377</Words>
  <Characters>7850</Characters>
  <Lines>65</Lines>
  <Paragraphs>18</Paragraphs>
  <TotalTime>15</TotalTime>
  <ScaleCrop>false</ScaleCrop>
  <LinksUpToDate>false</LinksUpToDate>
  <CharactersWithSpaces>9209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2017-03-12T16:09:00Z</dcterms:created>
  <dc:creator>АЛЕНА</dc:creator>
  <cp:lastModifiedBy>sad18</cp:lastModifiedBy>
  <dcterms:modified xsi:type="dcterms:W3CDTF">2025-04-03T03:58:21Z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C5D52444175A4B2386E56893D5172E9F_12</vt:lpwstr>
  </property>
</Properties>
</file>