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22" w:rsidRPr="009F5BB4" w:rsidRDefault="00865C22" w:rsidP="00865C22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  <w:r w:rsidRPr="009F5BB4">
        <w:rPr>
          <w:b/>
          <w:color w:val="000000"/>
          <w:sz w:val="28"/>
          <w:szCs w:val="28"/>
          <w:lang w:eastAsia="ru-RU"/>
        </w:rPr>
        <w:t>Аналитическая справка по результатам анкетирования родителей по теме: «</w:t>
      </w:r>
      <w:r w:rsidR="00CF1E82">
        <w:rPr>
          <w:b/>
          <w:color w:val="000000"/>
          <w:sz w:val="28"/>
          <w:szCs w:val="28"/>
          <w:lang w:eastAsia="ru-RU"/>
        </w:rPr>
        <w:t>Развитие речи детей младшего дошкольного возраста</w:t>
      </w:r>
      <w:r w:rsidRPr="009F5BB4">
        <w:rPr>
          <w:b/>
          <w:color w:val="000000"/>
          <w:sz w:val="28"/>
          <w:szCs w:val="28"/>
          <w:lang w:eastAsia="ru-RU"/>
        </w:rPr>
        <w:t>»</w:t>
      </w:r>
    </w:p>
    <w:p w:rsidR="00865C22" w:rsidRDefault="00865C22" w:rsidP="00865C22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:rsidR="00865C22" w:rsidRDefault="00865C22" w:rsidP="00CF1E82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1549E9">
        <w:rPr>
          <w:color w:val="000000"/>
          <w:sz w:val="28"/>
          <w:szCs w:val="28"/>
          <w:lang w:eastAsia="ru-RU"/>
        </w:rPr>
        <w:t>Це</w:t>
      </w:r>
      <w:r w:rsidR="00CF1E82">
        <w:rPr>
          <w:color w:val="000000"/>
          <w:sz w:val="28"/>
          <w:szCs w:val="28"/>
          <w:lang w:eastAsia="ru-RU"/>
        </w:rPr>
        <w:t>ль: и</w:t>
      </w:r>
      <w:r>
        <w:rPr>
          <w:color w:val="000000"/>
          <w:sz w:val="28"/>
          <w:szCs w:val="28"/>
          <w:lang w:eastAsia="ru-RU"/>
        </w:rPr>
        <w:t xml:space="preserve">зучение проблемы </w:t>
      </w:r>
      <w:r w:rsidR="00CF1E82">
        <w:rPr>
          <w:color w:val="000000"/>
          <w:sz w:val="28"/>
          <w:szCs w:val="28"/>
          <w:lang w:eastAsia="ru-RU"/>
        </w:rPr>
        <w:t>речевого развития дошкольников младшего возраста</w:t>
      </w:r>
      <w:r>
        <w:rPr>
          <w:color w:val="000000"/>
          <w:sz w:val="28"/>
          <w:szCs w:val="28"/>
          <w:lang w:eastAsia="ru-RU"/>
        </w:rPr>
        <w:t>.</w:t>
      </w:r>
    </w:p>
    <w:p w:rsidR="00CF1E82" w:rsidRDefault="00CF1E82" w:rsidP="00CF1E82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  <w:lang w:eastAsia="ru-RU"/>
        </w:rPr>
      </w:pPr>
    </w:p>
    <w:p w:rsidR="00EE36AB" w:rsidRDefault="00CF1E82" w:rsidP="00EE36AB">
      <w:pPr>
        <w:shd w:val="clear" w:color="auto" w:fill="FFFFFF"/>
        <w:spacing w:after="0" w:line="240" w:lineRule="auto"/>
        <w:jc w:val="both"/>
        <w:rPr>
          <w:sz w:val="28"/>
          <w:szCs w:val="24"/>
          <w:lang w:eastAsia="ru-RU"/>
        </w:rPr>
      </w:pPr>
      <w:r w:rsidRPr="00CF1E82">
        <w:rPr>
          <w:color w:val="000000"/>
          <w:sz w:val="28"/>
          <w:szCs w:val="28"/>
          <w:lang w:eastAsia="ru-RU"/>
        </w:rPr>
        <w:t>1.</w:t>
      </w:r>
      <w:r>
        <w:rPr>
          <w:sz w:val="28"/>
          <w:szCs w:val="24"/>
          <w:lang w:eastAsia="ru-RU"/>
        </w:rPr>
        <w:t xml:space="preserve"> </w:t>
      </w:r>
      <w:r w:rsidRPr="00CF1E82">
        <w:rPr>
          <w:sz w:val="28"/>
          <w:szCs w:val="24"/>
          <w:lang w:eastAsia="ru-RU"/>
        </w:rPr>
        <w:t>Как вы считаете, кто должен зани</w:t>
      </w:r>
      <w:r>
        <w:rPr>
          <w:sz w:val="28"/>
          <w:szCs w:val="24"/>
          <w:lang w:eastAsia="ru-RU"/>
        </w:rPr>
        <w:t>маться развитием речи ребенка?</w:t>
      </w:r>
    </w:p>
    <w:p w:rsidR="00CF1E82" w:rsidRPr="00EE36AB" w:rsidRDefault="00CF1E82" w:rsidP="00EE36AB">
      <w:pPr>
        <w:shd w:val="clear" w:color="auto" w:fill="FFFFFF"/>
        <w:spacing w:after="0" w:line="240" w:lineRule="auto"/>
        <w:rPr>
          <w:sz w:val="28"/>
          <w:szCs w:val="24"/>
          <w:lang w:eastAsia="ru-RU"/>
        </w:rPr>
      </w:pPr>
      <w:r w:rsidRPr="00CF1E82">
        <w:rPr>
          <w:color w:val="000000"/>
          <w:sz w:val="28"/>
          <w:szCs w:val="28"/>
          <w:lang w:eastAsia="ru-RU"/>
        </w:rPr>
        <w:t>Родители</w:t>
      </w:r>
      <w:r>
        <w:rPr>
          <w:color w:val="000000"/>
          <w:sz w:val="28"/>
          <w:szCs w:val="28"/>
          <w:lang w:eastAsia="ru-RU"/>
        </w:rPr>
        <w:t xml:space="preserve"> – </w:t>
      </w:r>
      <w:r w:rsidR="00EE36AB">
        <w:rPr>
          <w:color w:val="000000"/>
          <w:sz w:val="28"/>
          <w:szCs w:val="28"/>
          <w:lang w:eastAsia="ru-RU"/>
        </w:rPr>
        <w:t>51</w:t>
      </w:r>
      <w:r>
        <w:rPr>
          <w:color w:val="000000"/>
          <w:sz w:val="28"/>
          <w:szCs w:val="28"/>
          <w:lang w:eastAsia="ru-RU"/>
        </w:rPr>
        <w:t>%</w:t>
      </w:r>
      <w:r>
        <w:rPr>
          <w:color w:val="000000"/>
          <w:sz w:val="28"/>
          <w:szCs w:val="28"/>
          <w:lang w:eastAsia="ru-RU"/>
        </w:rPr>
        <w:br/>
        <w:t>Детский сад –</w:t>
      </w:r>
      <w:r w:rsidR="00EE36AB">
        <w:rPr>
          <w:color w:val="000000"/>
          <w:sz w:val="28"/>
          <w:szCs w:val="28"/>
          <w:lang w:eastAsia="ru-RU"/>
        </w:rPr>
        <w:t xml:space="preserve"> 49</w:t>
      </w:r>
      <w:r>
        <w:rPr>
          <w:color w:val="000000"/>
          <w:sz w:val="28"/>
          <w:szCs w:val="28"/>
          <w:lang w:eastAsia="ru-RU"/>
        </w:rPr>
        <w:t>%</w:t>
      </w:r>
    </w:p>
    <w:p w:rsidR="00CF1E82" w:rsidRPr="005C54EE" w:rsidRDefault="00CF1E82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Pr="005C54EE">
        <w:rPr>
          <w:sz w:val="28"/>
          <w:szCs w:val="28"/>
          <w:lang w:eastAsia="ru-RU"/>
        </w:rPr>
        <w:t>Как вы оцениваете речь вашего ребенк</w:t>
      </w:r>
      <w:r>
        <w:rPr>
          <w:sz w:val="28"/>
          <w:szCs w:val="28"/>
          <w:lang w:eastAsia="ru-RU"/>
        </w:rPr>
        <w:t>а в целом?</w:t>
      </w:r>
    </w:p>
    <w:p w:rsidR="00CF1E82" w:rsidRPr="005C54EE" w:rsidRDefault="00CF1E82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 w:rsidRPr="005C54EE">
        <w:rPr>
          <w:sz w:val="28"/>
          <w:szCs w:val="28"/>
          <w:lang w:eastAsia="ru-RU"/>
        </w:rPr>
        <w:t>Имеются незначительные отклонения</w:t>
      </w:r>
      <w:r>
        <w:rPr>
          <w:sz w:val="28"/>
          <w:szCs w:val="28"/>
          <w:lang w:eastAsia="ru-RU"/>
        </w:rPr>
        <w:t xml:space="preserve"> – 15%</w:t>
      </w:r>
    </w:p>
    <w:p w:rsidR="00CF1E82" w:rsidRPr="005C54EE" w:rsidRDefault="00CF1E82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 w:rsidRPr="005C54EE">
        <w:rPr>
          <w:sz w:val="28"/>
          <w:szCs w:val="28"/>
          <w:lang w:eastAsia="ru-RU"/>
        </w:rPr>
        <w:t>Ребенок владеет речью в соответствии с возрастом</w:t>
      </w:r>
      <w:r>
        <w:rPr>
          <w:sz w:val="28"/>
          <w:szCs w:val="28"/>
          <w:lang w:eastAsia="ru-RU"/>
        </w:rPr>
        <w:t xml:space="preserve"> – 80%</w:t>
      </w:r>
    </w:p>
    <w:p w:rsidR="00CF1E82" w:rsidRDefault="00CF1E82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 w:rsidRPr="005C54EE">
        <w:rPr>
          <w:sz w:val="28"/>
          <w:szCs w:val="28"/>
          <w:lang w:eastAsia="ru-RU"/>
        </w:rPr>
        <w:t>Имеются серьезные нарушения речи</w:t>
      </w:r>
      <w:r>
        <w:rPr>
          <w:sz w:val="28"/>
          <w:szCs w:val="28"/>
          <w:lang w:eastAsia="ru-RU"/>
        </w:rPr>
        <w:t xml:space="preserve"> – 5%</w:t>
      </w:r>
    </w:p>
    <w:p w:rsidR="004567F4" w:rsidRDefault="00CF1E82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5C54EE">
        <w:rPr>
          <w:sz w:val="28"/>
          <w:szCs w:val="28"/>
          <w:lang w:eastAsia="ru-RU"/>
        </w:rPr>
        <w:t>Сформирована ли у ребенка пассивная (понимание) и активная (разговорная речь</w:t>
      </w:r>
      <w:r w:rsidR="004567F4">
        <w:rPr>
          <w:sz w:val="28"/>
          <w:szCs w:val="28"/>
          <w:lang w:eastAsia="ru-RU"/>
        </w:rPr>
        <w:t>)?</w:t>
      </w:r>
    </w:p>
    <w:p w:rsidR="004567F4" w:rsidRDefault="00CF1E82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 w:rsidRPr="005C54EE">
        <w:rPr>
          <w:sz w:val="28"/>
          <w:szCs w:val="28"/>
          <w:lang w:eastAsia="ru-RU"/>
        </w:rPr>
        <w:t>Только пассивная</w:t>
      </w:r>
      <w:r w:rsidR="004567F4">
        <w:rPr>
          <w:sz w:val="28"/>
          <w:szCs w:val="28"/>
          <w:lang w:eastAsia="ru-RU"/>
        </w:rPr>
        <w:t xml:space="preserve"> – 3%</w:t>
      </w:r>
    </w:p>
    <w:p w:rsidR="004567F4" w:rsidRDefault="00CF1E82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 w:rsidRPr="005C54EE">
        <w:rPr>
          <w:sz w:val="28"/>
          <w:szCs w:val="28"/>
          <w:lang w:eastAsia="ru-RU"/>
        </w:rPr>
        <w:t>Только активная</w:t>
      </w:r>
      <w:r w:rsidR="004567F4">
        <w:rPr>
          <w:sz w:val="28"/>
          <w:szCs w:val="28"/>
          <w:lang w:eastAsia="ru-RU"/>
        </w:rPr>
        <w:t xml:space="preserve"> – 70%</w:t>
      </w:r>
    </w:p>
    <w:p w:rsidR="00CF1E82" w:rsidRDefault="00CF1E82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 w:rsidRPr="005C54EE">
        <w:rPr>
          <w:sz w:val="28"/>
          <w:szCs w:val="28"/>
          <w:lang w:eastAsia="ru-RU"/>
        </w:rPr>
        <w:t>В полной мере пассивная и активная</w:t>
      </w:r>
      <w:r w:rsidR="004567F4">
        <w:rPr>
          <w:sz w:val="28"/>
          <w:szCs w:val="28"/>
          <w:lang w:eastAsia="ru-RU"/>
        </w:rPr>
        <w:t xml:space="preserve"> – 27%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5C54EE">
        <w:rPr>
          <w:sz w:val="28"/>
          <w:szCs w:val="28"/>
          <w:lang w:eastAsia="ru-RU"/>
        </w:rPr>
        <w:t xml:space="preserve">. Достаточно ли сформирована и развита у ребенка диалогическая </w:t>
      </w:r>
      <w:r>
        <w:rPr>
          <w:sz w:val="28"/>
          <w:szCs w:val="28"/>
          <w:lang w:eastAsia="ru-RU"/>
        </w:rPr>
        <w:t>и монологическая сторона речи?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 w:rsidRPr="005C54EE">
        <w:rPr>
          <w:sz w:val="28"/>
          <w:szCs w:val="28"/>
          <w:lang w:eastAsia="ru-RU"/>
        </w:rPr>
        <w:t>Достаточно развита</w:t>
      </w:r>
      <w:r>
        <w:rPr>
          <w:sz w:val="28"/>
          <w:szCs w:val="28"/>
          <w:lang w:eastAsia="ru-RU"/>
        </w:rPr>
        <w:t xml:space="preserve"> – 86%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 w:rsidRPr="005C54EE">
        <w:rPr>
          <w:sz w:val="28"/>
          <w:szCs w:val="28"/>
          <w:lang w:eastAsia="ru-RU"/>
        </w:rPr>
        <w:t>Частично развита</w:t>
      </w:r>
      <w:r>
        <w:rPr>
          <w:sz w:val="28"/>
          <w:szCs w:val="28"/>
          <w:lang w:eastAsia="ru-RU"/>
        </w:rPr>
        <w:t xml:space="preserve"> – 14%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 w:rsidRPr="005C54EE">
        <w:rPr>
          <w:sz w:val="28"/>
          <w:szCs w:val="28"/>
          <w:lang w:eastAsia="ru-RU"/>
        </w:rPr>
        <w:t>Не развита совсем</w:t>
      </w:r>
      <w:r>
        <w:rPr>
          <w:sz w:val="28"/>
          <w:szCs w:val="28"/>
          <w:lang w:eastAsia="ru-RU"/>
        </w:rPr>
        <w:t xml:space="preserve"> – 0%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C54EE">
        <w:rPr>
          <w:sz w:val="28"/>
          <w:szCs w:val="28"/>
          <w:lang w:eastAsia="ru-RU"/>
        </w:rPr>
        <w:t xml:space="preserve">. Вы исправляете ошибки </w:t>
      </w:r>
      <w:r>
        <w:rPr>
          <w:sz w:val="28"/>
          <w:szCs w:val="28"/>
          <w:lang w:eastAsia="ru-RU"/>
        </w:rPr>
        <w:t>в речи своего ребенка?</w:t>
      </w:r>
    </w:p>
    <w:p w:rsidR="004567F4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 – 98%</w:t>
      </w:r>
    </w:p>
    <w:p w:rsidR="004567F4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 – 2%</w:t>
      </w:r>
    </w:p>
    <w:p w:rsidR="00EE36AB" w:rsidRDefault="00EE36AB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Есть ли у Вас дома библиотека детской литературы?</w:t>
      </w:r>
    </w:p>
    <w:p w:rsidR="00EE36AB" w:rsidRDefault="00EE36AB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 – 99%</w:t>
      </w:r>
    </w:p>
    <w:p w:rsidR="00EE36AB" w:rsidRDefault="00EE36AB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 – 1%</w:t>
      </w:r>
    </w:p>
    <w:p w:rsidR="004567F4" w:rsidRPr="005C54EE" w:rsidRDefault="00EE36AB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4567F4">
        <w:rPr>
          <w:sz w:val="28"/>
          <w:szCs w:val="28"/>
          <w:lang w:eastAsia="ru-RU"/>
        </w:rPr>
        <w:t xml:space="preserve">. </w:t>
      </w:r>
      <w:r w:rsidR="004567F4" w:rsidRPr="005C54EE">
        <w:rPr>
          <w:sz w:val="28"/>
          <w:szCs w:val="28"/>
          <w:lang w:eastAsia="ru-RU"/>
        </w:rPr>
        <w:t>Любит ли слушать ребенок, когда ему читают?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Любит и подолгу слушает – 80%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5C54EE">
        <w:rPr>
          <w:sz w:val="28"/>
          <w:szCs w:val="28"/>
          <w:lang w:eastAsia="ru-RU"/>
        </w:rPr>
        <w:t>огда</w:t>
      </w:r>
      <w:r>
        <w:rPr>
          <w:sz w:val="28"/>
          <w:szCs w:val="28"/>
          <w:lang w:eastAsia="ru-RU"/>
        </w:rPr>
        <w:t xml:space="preserve"> как – 19%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любит – 1%</w:t>
      </w:r>
    </w:p>
    <w:p w:rsidR="004567F4" w:rsidRPr="005C54EE" w:rsidRDefault="00EE36AB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8</w:t>
      </w:r>
      <w:r w:rsidR="004567F4" w:rsidRPr="005C54EE">
        <w:rPr>
          <w:sz w:val="28"/>
          <w:szCs w:val="28"/>
          <w:lang w:eastAsia="ru-RU"/>
        </w:rPr>
        <w:t>. После чтения рассказа или сказки может ли ребёнок ее рассказать?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Да, рассказывает, как ему читали – </w:t>
      </w:r>
      <w:r w:rsidR="00EE36AB">
        <w:rPr>
          <w:sz w:val="28"/>
          <w:szCs w:val="28"/>
          <w:lang w:eastAsia="ru-RU"/>
        </w:rPr>
        <w:t>20%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Рассказывает, но на свой лад – </w:t>
      </w:r>
      <w:r w:rsidR="00EE36AB">
        <w:rPr>
          <w:sz w:val="28"/>
          <w:szCs w:val="28"/>
          <w:lang w:eastAsia="ru-RU"/>
        </w:rPr>
        <w:t>68%</w:t>
      </w:r>
    </w:p>
    <w:p w:rsidR="004567F4" w:rsidRPr="005C54EE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Частично рассказывает сказку – 11%</w:t>
      </w:r>
    </w:p>
    <w:p w:rsidR="004567F4" w:rsidRDefault="004567F4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рассказывает – 1%</w:t>
      </w:r>
    </w:p>
    <w:p w:rsidR="00467DEC" w:rsidRDefault="00467DEC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Разговариваете ли Вы с ребенком, когда идете по улице, на досуге, при совместном отдыхе и т.п.?</w:t>
      </w:r>
    </w:p>
    <w:p w:rsidR="00467DEC" w:rsidRDefault="00467DEC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 – 100%</w:t>
      </w:r>
    </w:p>
    <w:p w:rsidR="00467DEC" w:rsidRPr="005C54EE" w:rsidRDefault="00467DEC" w:rsidP="004567F4">
      <w:pPr>
        <w:shd w:val="clear" w:color="auto" w:fill="FFFFFF"/>
        <w:spacing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 – 0%</w:t>
      </w:r>
    </w:p>
    <w:p w:rsidR="00EE36AB" w:rsidRDefault="00EE36AB" w:rsidP="00865C22"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p w:rsidR="00865C22" w:rsidRDefault="00865C22" w:rsidP="00865C2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Вывод.</w:t>
      </w:r>
    </w:p>
    <w:p w:rsidR="00467DEC" w:rsidRDefault="009F5BB4" w:rsidP="00865C2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865C22">
        <w:rPr>
          <w:color w:val="000000"/>
          <w:sz w:val="28"/>
          <w:szCs w:val="28"/>
          <w:lang w:eastAsia="ru-RU"/>
        </w:rPr>
        <w:t xml:space="preserve">По результатам анкеты видно, что </w:t>
      </w:r>
      <w:r w:rsidR="00EE36AB">
        <w:rPr>
          <w:color w:val="000000"/>
          <w:sz w:val="28"/>
          <w:szCs w:val="28"/>
          <w:lang w:eastAsia="ru-RU"/>
        </w:rPr>
        <w:t>развитие речи у младших</w:t>
      </w:r>
      <w:r w:rsidR="00865C22">
        <w:rPr>
          <w:color w:val="000000"/>
          <w:sz w:val="28"/>
          <w:szCs w:val="28"/>
          <w:lang w:eastAsia="ru-RU"/>
        </w:rPr>
        <w:t xml:space="preserve"> дошкольников является важным компонентом </w:t>
      </w:r>
      <w:r w:rsidR="00EE36AB">
        <w:rPr>
          <w:color w:val="000000"/>
          <w:sz w:val="28"/>
          <w:szCs w:val="28"/>
          <w:lang w:eastAsia="ru-RU"/>
        </w:rPr>
        <w:t>развивающего</w:t>
      </w:r>
      <w:r w:rsidR="00467DEC">
        <w:rPr>
          <w:color w:val="000000"/>
          <w:sz w:val="28"/>
          <w:szCs w:val="28"/>
          <w:lang w:eastAsia="ru-RU"/>
        </w:rPr>
        <w:t xml:space="preserve"> процесса.</w:t>
      </w:r>
    </w:p>
    <w:p w:rsidR="00865C22" w:rsidRDefault="00467DEC" w:rsidP="00865C2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20548F">
        <w:rPr>
          <w:color w:val="000000"/>
          <w:sz w:val="28"/>
          <w:szCs w:val="28"/>
          <w:lang w:eastAsia="ru-RU"/>
        </w:rPr>
        <w:t xml:space="preserve">Родители занимаются </w:t>
      </w:r>
      <w:r w:rsidR="00EE36AB">
        <w:rPr>
          <w:color w:val="000000"/>
          <w:sz w:val="28"/>
          <w:szCs w:val="28"/>
          <w:lang w:eastAsia="ru-RU"/>
        </w:rPr>
        <w:t>развитием речи</w:t>
      </w:r>
      <w:r w:rsidR="00865C22">
        <w:rPr>
          <w:color w:val="000000"/>
          <w:sz w:val="28"/>
          <w:szCs w:val="28"/>
          <w:lang w:eastAsia="ru-RU"/>
        </w:rPr>
        <w:t xml:space="preserve"> детей в таких совместных видах деятельности как: беседы с ребёнком, совместный отдых,</w:t>
      </w:r>
      <w:r w:rsidR="00EE36AB">
        <w:rPr>
          <w:color w:val="000000"/>
          <w:sz w:val="28"/>
          <w:szCs w:val="28"/>
          <w:lang w:eastAsia="ru-RU"/>
        </w:rPr>
        <w:t xml:space="preserve"> прогулка по улице, </w:t>
      </w:r>
      <w:r w:rsidR="00865C22">
        <w:rPr>
          <w:color w:val="000000"/>
          <w:sz w:val="28"/>
          <w:szCs w:val="28"/>
          <w:lang w:eastAsia="ru-RU"/>
        </w:rPr>
        <w:t>чтение художественной литературы</w:t>
      </w:r>
      <w:r w:rsidR="00EE36AB">
        <w:rPr>
          <w:color w:val="000000"/>
          <w:sz w:val="28"/>
          <w:szCs w:val="28"/>
          <w:lang w:eastAsia="ru-RU"/>
        </w:rPr>
        <w:t>.</w:t>
      </w:r>
    </w:p>
    <w:p w:rsidR="00865C22" w:rsidRDefault="009F5BB4" w:rsidP="00865C2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865C22">
        <w:rPr>
          <w:color w:val="000000"/>
          <w:sz w:val="28"/>
          <w:szCs w:val="28"/>
          <w:lang w:eastAsia="ru-RU"/>
        </w:rPr>
        <w:t xml:space="preserve">Уровень </w:t>
      </w:r>
      <w:r w:rsidR="00EE36AB">
        <w:rPr>
          <w:color w:val="000000"/>
          <w:sz w:val="28"/>
          <w:szCs w:val="28"/>
          <w:lang w:eastAsia="ru-RU"/>
        </w:rPr>
        <w:t>речевого развития</w:t>
      </w:r>
      <w:r w:rsidR="00865C22">
        <w:rPr>
          <w:color w:val="000000"/>
          <w:sz w:val="28"/>
          <w:szCs w:val="28"/>
          <w:lang w:eastAsia="ru-RU"/>
        </w:rPr>
        <w:t xml:space="preserve"> своег</w:t>
      </w:r>
      <w:r w:rsidR="00EE36AB">
        <w:rPr>
          <w:color w:val="000000"/>
          <w:sz w:val="28"/>
          <w:szCs w:val="28"/>
          <w:lang w:eastAsia="ru-RU"/>
        </w:rPr>
        <w:t>о ребенка в большинстве случаев оценивают,</w:t>
      </w:r>
      <w:r w:rsidR="00865C22">
        <w:rPr>
          <w:color w:val="000000"/>
          <w:sz w:val="28"/>
          <w:szCs w:val="28"/>
          <w:lang w:eastAsia="ru-RU"/>
        </w:rPr>
        <w:t xml:space="preserve"> как «</w:t>
      </w:r>
      <w:r w:rsidR="00EE36AB">
        <w:rPr>
          <w:color w:val="000000"/>
          <w:sz w:val="28"/>
          <w:szCs w:val="28"/>
          <w:lang w:eastAsia="ru-RU"/>
        </w:rPr>
        <w:t>высокий</w:t>
      </w:r>
      <w:r w:rsidR="00865C22">
        <w:rPr>
          <w:color w:val="000000"/>
          <w:sz w:val="28"/>
          <w:szCs w:val="28"/>
          <w:lang w:eastAsia="ru-RU"/>
        </w:rPr>
        <w:t>».</w:t>
      </w:r>
    </w:p>
    <w:p w:rsidR="00467DEC" w:rsidRDefault="00467DEC" w:rsidP="00865C2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По результатам анкеты видно, что родители часто читают детскую литературу с детьми и просят пересказать, а это очень хорошо способствует хорошему развитию речи детей.</w:t>
      </w:r>
      <w:bookmarkStart w:id="0" w:name="_GoBack"/>
      <w:bookmarkEnd w:id="0"/>
    </w:p>
    <w:p w:rsidR="00865C22" w:rsidRDefault="009F5BB4" w:rsidP="00865C2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865C22">
        <w:rPr>
          <w:color w:val="000000"/>
          <w:sz w:val="28"/>
          <w:szCs w:val="28"/>
          <w:lang w:eastAsia="ru-RU"/>
        </w:rPr>
        <w:t>Родители отмечают, что хотели бы</w:t>
      </w:r>
      <w:r w:rsidR="00EE36AB">
        <w:rPr>
          <w:color w:val="000000"/>
          <w:sz w:val="28"/>
          <w:szCs w:val="28"/>
          <w:lang w:eastAsia="ru-RU"/>
        </w:rPr>
        <w:t xml:space="preserve"> сами заниматься развитием речи своего ребенка,</w:t>
      </w:r>
      <w:r w:rsidR="00467DEC">
        <w:rPr>
          <w:color w:val="000000"/>
          <w:sz w:val="28"/>
          <w:szCs w:val="28"/>
          <w:lang w:eastAsia="ru-RU"/>
        </w:rPr>
        <w:t xml:space="preserve"> но и получать необходимую информацию. В</w:t>
      </w:r>
      <w:r w:rsidR="00EE36AB">
        <w:rPr>
          <w:color w:val="000000"/>
          <w:sz w:val="28"/>
          <w:szCs w:val="28"/>
          <w:lang w:eastAsia="ru-RU"/>
        </w:rPr>
        <w:t xml:space="preserve"> небольшом отрыве, 49% родителей хотели бы, чтобы </w:t>
      </w:r>
      <w:r w:rsidR="00467DEC">
        <w:rPr>
          <w:color w:val="000000"/>
          <w:sz w:val="28"/>
          <w:szCs w:val="28"/>
          <w:lang w:eastAsia="ru-RU"/>
        </w:rPr>
        <w:t>дошкольное образовательное учреждение занималось</w:t>
      </w:r>
      <w:r w:rsidR="00EE36AB">
        <w:rPr>
          <w:color w:val="000000"/>
          <w:sz w:val="28"/>
          <w:szCs w:val="28"/>
          <w:lang w:eastAsia="ru-RU"/>
        </w:rPr>
        <w:t xml:space="preserve"> развитием речи детей.</w:t>
      </w:r>
    </w:p>
    <w:p w:rsidR="00865C22" w:rsidRDefault="009F5BB4" w:rsidP="00865C2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Проанализировав анкеты</w:t>
      </w:r>
      <w:r w:rsidR="00865C22">
        <w:rPr>
          <w:color w:val="000000"/>
          <w:sz w:val="28"/>
          <w:szCs w:val="28"/>
          <w:lang w:eastAsia="ru-RU"/>
        </w:rPr>
        <w:t xml:space="preserve">, я пришла к выводу, что </w:t>
      </w:r>
      <w:r w:rsidR="00467DEC">
        <w:rPr>
          <w:color w:val="000000"/>
          <w:sz w:val="28"/>
          <w:szCs w:val="28"/>
          <w:lang w:eastAsia="ru-RU"/>
        </w:rPr>
        <w:t xml:space="preserve">развитие речи детей </w:t>
      </w:r>
      <w:r w:rsidR="00865C22">
        <w:rPr>
          <w:color w:val="000000"/>
          <w:sz w:val="28"/>
          <w:szCs w:val="28"/>
          <w:lang w:eastAsia="ru-RU"/>
        </w:rPr>
        <w:t>актуаль</w:t>
      </w:r>
      <w:r w:rsidR="00467DEC">
        <w:rPr>
          <w:color w:val="000000"/>
          <w:sz w:val="28"/>
          <w:szCs w:val="28"/>
          <w:lang w:eastAsia="ru-RU"/>
        </w:rPr>
        <w:t>но,</w:t>
      </w:r>
      <w:r w:rsidR="00865C22">
        <w:rPr>
          <w:color w:val="000000"/>
          <w:sz w:val="28"/>
          <w:szCs w:val="28"/>
          <w:lang w:eastAsia="ru-RU"/>
        </w:rPr>
        <w:t xml:space="preserve"> в дальнейшем буду продолжать работу в этом направлении.</w:t>
      </w:r>
    </w:p>
    <w:p w:rsidR="009F5BB4" w:rsidRDefault="009F5BB4" w:rsidP="009F5BB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9F5BB4" w:rsidRPr="001549E9" w:rsidRDefault="009F5BB4" w:rsidP="009F5BB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Заведующая МБДОУ № 182_______И.М.Чупрова</w:t>
      </w:r>
    </w:p>
    <w:p w:rsidR="00865C22" w:rsidRDefault="00865C22" w:rsidP="00865C2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865C22" w:rsidRDefault="00865C22" w:rsidP="00865C2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Ст.</w:t>
      </w:r>
      <w:r w:rsidR="00467DE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воспитатель______</w:t>
      </w:r>
      <w:r w:rsidR="00467DE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О.А. Высоцкая</w:t>
      </w:r>
    </w:p>
    <w:p w:rsidR="00865C22" w:rsidRDefault="00865C22" w:rsidP="00865C2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2675C0" w:rsidRDefault="002675C0"/>
    <w:sectPr w:rsidR="002675C0" w:rsidSect="00B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30F90"/>
    <w:multiLevelType w:val="hybridMultilevel"/>
    <w:tmpl w:val="6D6C568E"/>
    <w:lvl w:ilvl="0" w:tplc="1C7C1E08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B602E"/>
    <w:multiLevelType w:val="hybridMultilevel"/>
    <w:tmpl w:val="3324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82E"/>
    <w:rsid w:val="0010740A"/>
    <w:rsid w:val="0020548F"/>
    <w:rsid w:val="002675C0"/>
    <w:rsid w:val="004567F4"/>
    <w:rsid w:val="00467DEC"/>
    <w:rsid w:val="004E420D"/>
    <w:rsid w:val="006D482E"/>
    <w:rsid w:val="00865C22"/>
    <w:rsid w:val="009F5BB4"/>
    <w:rsid w:val="00CF1E82"/>
    <w:rsid w:val="00E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7C3AB-225F-453F-A2AF-3D623D4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22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7</cp:revision>
  <dcterms:created xsi:type="dcterms:W3CDTF">2020-01-14T15:06:00Z</dcterms:created>
  <dcterms:modified xsi:type="dcterms:W3CDTF">2020-02-12T15:54:00Z</dcterms:modified>
</cp:coreProperties>
</file>